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C4E9939" w:rsidR="006E2F6A" w:rsidRDefault="00951BDD" w:rsidP="007774B2">
      <w:pPr>
        <w:pStyle w:val="1"/>
        <w:jc w:val="center"/>
      </w:pPr>
      <w:r>
        <w:t xml:space="preserve">Річний план роботи школи як частина стратегії розвитку </w:t>
      </w:r>
    </w:p>
    <w:p w14:paraId="00000003" w14:textId="178C65A1" w:rsidR="006E2F6A" w:rsidRPr="007774B2" w:rsidRDefault="00951BDD">
      <w:pPr>
        <w:jc w:val="both"/>
        <w:rPr>
          <w:lang w:val="uk-UA"/>
        </w:rPr>
      </w:pPr>
      <w:r>
        <w:t xml:space="preserve">Після розроблення стратегії розвитку </w:t>
      </w:r>
      <w:r w:rsidR="006664FC">
        <w:rPr>
          <w:lang w:val="uk-UA"/>
        </w:rPr>
        <w:t>школи</w:t>
      </w:r>
      <w:r>
        <w:t xml:space="preserve"> перед </w:t>
      </w:r>
      <w:r w:rsidR="006664FC">
        <w:rPr>
          <w:lang w:val="uk-UA"/>
        </w:rPr>
        <w:t>директором</w:t>
      </w:r>
      <w:r w:rsidR="006664FC">
        <w:t xml:space="preserve"> </w:t>
      </w:r>
      <w:r w:rsidR="006664FC">
        <w:rPr>
          <w:lang w:val="uk-UA"/>
        </w:rPr>
        <w:t>постає</w:t>
      </w:r>
      <w:r>
        <w:t xml:space="preserve"> важливе завдання – втілити її у життя. </w:t>
      </w:r>
      <w:r w:rsidR="00A646DA">
        <w:rPr>
          <w:lang w:val="uk-UA"/>
        </w:rPr>
        <w:t xml:space="preserve">Заклад </w:t>
      </w:r>
      <w:r w:rsidR="00A646DA">
        <w:t>реалізує</w:t>
      </w:r>
      <w:r>
        <w:t xml:space="preserve"> стратегію через систему планування, </w:t>
      </w:r>
      <w:r w:rsidR="00A646DA">
        <w:rPr>
          <w:lang w:val="uk-UA"/>
        </w:rPr>
        <w:t xml:space="preserve">в </w:t>
      </w:r>
      <w:r>
        <w:t xml:space="preserve">основою якої </w:t>
      </w:r>
      <w:r w:rsidR="00A646DA">
        <w:rPr>
          <w:lang w:val="uk-UA"/>
        </w:rPr>
        <w:t>—</w:t>
      </w:r>
      <w:r>
        <w:t xml:space="preserve"> річний план роботи школи. Річний план </w:t>
      </w:r>
      <w:r w:rsidR="00A646DA">
        <w:rPr>
          <w:lang w:val="uk-UA"/>
        </w:rPr>
        <w:t>дає змогу</w:t>
      </w:r>
      <w:r w:rsidR="00A646DA">
        <w:t xml:space="preserve"> директор</w:t>
      </w:r>
      <w:proofErr w:type="spellStart"/>
      <w:r w:rsidR="00A646DA">
        <w:rPr>
          <w:lang w:val="uk-UA"/>
        </w:rPr>
        <w:t>ові</w:t>
      </w:r>
      <w:proofErr w:type="spellEnd"/>
      <w:r w:rsidR="00A646DA">
        <w:t xml:space="preserve"> </w:t>
      </w:r>
      <w:r>
        <w:t>ефективно організувати поточну діяльність закладу.</w:t>
      </w:r>
    </w:p>
    <w:p w14:paraId="00000005" w14:textId="3D758916" w:rsidR="006E2F6A" w:rsidRDefault="00951BDD">
      <w:pPr>
        <w:jc w:val="both"/>
      </w:pPr>
      <w:r>
        <w:t xml:space="preserve">Річний план має бути для закладу робочим функціональним документом, у якому </w:t>
      </w:r>
      <w:r w:rsidR="00A646DA">
        <w:t>сплановано</w:t>
      </w:r>
      <w:r>
        <w:t xml:space="preserve"> конкретні кроки для підвищення якості освітньої діяльності школи.</w:t>
      </w:r>
    </w:p>
    <w:p w14:paraId="00000007" w14:textId="77777777" w:rsidR="006E2F6A" w:rsidRDefault="00951BDD" w:rsidP="007774B2">
      <w:pPr>
        <w:pStyle w:val="2"/>
      </w:pPr>
      <w:r>
        <w:t>З чого розпочати роботу над річним планом</w:t>
      </w:r>
    </w:p>
    <w:p w14:paraId="00000009" w14:textId="12E78B36" w:rsidR="006E2F6A" w:rsidRDefault="00951BDD">
      <w:pPr>
        <w:spacing w:before="45" w:after="90" w:line="240" w:lineRule="auto"/>
        <w:jc w:val="both"/>
      </w:pPr>
      <w:r>
        <w:t xml:space="preserve">Кожен заклад самостійно обирає спосіб створення річного плану. </w:t>
      </w:r>
      <w:r w:rsidR="00A646DA">
        <w:rPr>
          <w:lang w:val="uk-UA"/>
        </w:rPr>
        <w:t>Та</w:t>
      </w:r>
      <w:r w:rsidR="00A646DA">
        <w:t xml:space="preserve"> </w:t>
      </w:r>
      <w:r>
        <w:t>оскільки річний план є комплексним документом, а й</w:t>
      </w:r>
      <w:bookmarkStart w:id="0" w:name="_GoBack"/>
      <w:bookmarkEnd w:id="0"/>
      <w:r>
        <w:t xml:space="preserve">ого реалізація торкається </w:t>
      </w:r>
      <w:r w:rsidR="00A646DA">
        <w:rPr>
          <w:lang w:val="uk-UA"/>
        </w:rPr>
        <w:t>в</w:t>
      </w:r>
      <w:r w:rsidR="00A646DA">
        <w:t xml:space="preserve">сіх </w:t>
      </w:r>
      <w:r>
        <w:t xml:space="preserve">учасників освітнього процесу, до його розроблення варто долучити вчителів, учнів та їхніх батьків. </w:t>
      </w:r>
    </w:p>
    <w:p w14:paraId="0000000B" w14:textId="5C1E3A30" w:rsidR="006E2F6A" w:rsidRDefault="00951BDD">
      <w:pPr>
        <w:jc w:val="both"/>
      </w:pPr>
      <w:r>
        <w:t xml:space="preserve">Робоча група </w:t>
      </w:r>
      <w:r w:rsidR="00A646DA">
        <w:rPr>
          <w:lang w:val="uk-UA"/>
        </w:rPr>
        <w:t>спершу має про</w:t>
      </w:r>
      <w:r>
        <w:t>аналізу</w:t>
      </w:r>
      <w:r w:rsidR="00A646DA">
        <w:rPr>
          <w:lang w:val="uk-UA"/>
        </w:rPr>
        <w:t>вати</w:t>
      </w:r>
      <w:r>
        <w:t xml:space="preserve"> виконання попереднього річного плану. Визначивши, що із запланованого </w:t>
      </w:r>
      <w:r w:rsidR="00A646DA">
        <w:t>вдалося</w:t>
      </w:r>
      <w:r>
        <w:t xml:space="preserve"> виконати, а що ні, </w:t>
      </w:r>
      <w:r w:rsidR="00A646DA">
        <w:rPr>
          <w:lang w:val="uk-UA"/>
        </w:rPr>
        <w:t>та</w:t>
      </w:r>
      <w:r>
        <w:t xml:space="preserve"> які незаплановані завдання з’являлися, робоча група зможе </w:t>
      </w:r>
      <w:r>
        <w:rPr>
          <w:lang w:val="uk-UA"/>
        </w:rPr>
        <w:t>ліпше</w:t>
      </w:r>
      <w:r>
        <w:t xml:space="preserve"> спланувати наступний рік. При річному плануванні важливо враховувати результати самооцінювання закладу</w:t>
      </w:r>
      <w:r>
        <w:rPr>
          <w:lang w:val="uk-UA"/>
        </w:rPr>
        <w:t xml:space="preserve">, щоб </w:t>
      </w:r>
      <w:r>
        <w:t xml:space="preserve">вдосконалити окремі </w:t>
      </w:r>
      <w:r>
        <w:rPr>
          <w:lang w:val="uk-UA"/>
        </w:rPr>
        <w:t xml:space="preserve">напрями </w:t>
      </w:r>
      <w:r>
        <w:t>роботи школи.</w:t>
      </w:r>
    </w:p>
    <w:p w14:paraId="0000000D" w14:textId="5CDEB2B7" w:rsidR="006E2F6A" w:rsidRDefault="00951BDD">
      <w:pPr>
        <w:jc w:val="both"/>
      </w:pPr>
      <w:r>
        <w:t xml:space="preserve">Важливо під час аналізу минулорічного плану визначити, що завадило </w:t>
      </w:r>
      <w:r>
        <w:rPr>
          <w:lang w:val="uk-UA"/>
        </w:rPr>
        <w:t xml:space="preserve">його </w:t>
      </w:r>
      <w:r>
        <w:t xml:space="preserve">виконати 100%. Наприклад, відсутність фахівців, які можуть виконати ті чи </w:t>
      </w:r>
      <w:r>
        <w:rPr>
          <w:lang w:val="uk-UA"/>
        </w:rPr>
        <w:t>ті</w:t>
      </w:r>
      <w:r>
        <w:t xml:space="preserve"> завдання, брак часу чи некоректне формулювання самих завдань, відсутність фінансування, на яке заклад розраховував. Такий аналіз дозволить робочій групі зрозуміти причини невиконання тих чи інших частин плану, а також запобігти цьому у майбутньому, передбачивши способи корекції.</w:t>
      </w:r>
    </w:p>
    <w:p w14:paraId="0000000F" w14:textId="77777777" w:rsidR="006E2F6A" w:rsidRDefault="00951BDD" w:rsidP="007774B2">
      <w:pPr>
        <w:pStyle w:val="4"/>
      </w:pPr>
      <w:r>
        <w:t>Визначення цілей</w:t>
      </w:r>
    </w:p>
    <w:p w14:paraId="00000011" w14:textId="532D583F" w:rsidR="006E2F6A" w:rsidRDefault="00951BDD">
      <w:pPr>
        <w:spacing w:before="45" w:after="90" w:line="240" w:lineRule="auto"/>
        <w:jc w:val="both"/>
        <w:rPr>
          <w:highlight w:val="white"/>
        </w:rPr>
      </w:pPr>
      <w:r>
        <w:t>Важливою частиною річного плану закладу є визначення цілей на навчальний рік та узгодження їх з</w:t>
      </w:r>
      <w:r w:rsidR="0029154C">
        <w:rPr>
          <w:lang w:val="uk-UA"/>
        </w:rPr>
        <w:t>і</w:t>
      </w:r>
      <w:r>
        <w:t xml:space="preserve"> стратегічними цілями школи. Наприклад, якщо відповідні операційні цілі </w:t>
      </w:r>
      <w:r w:rsidR="0029154C">
        <w:rPr>
          <w:lang w:val="uk-UA"/>
        </w:rPr>
        <w:t>окреслено</w:t>
      </w:r>
      <w:r w:rsidR="0029154C">
        <w:t xml:space="preserve"> </w:t>
      </w:r>
      <w:r>
        <w:t xml:space="preserve">у стратегії розвитку на поточний навчальний рік, ці завдання можна дублювати у </w:t>
      </w:r>
      <w:proofErr w:type="spellStart"/>
      <w:r w:rsidR="0029154C">
        <w:t>річн</w:t>
      </w:r>
      <w:r w:rsidR="0029154C">
        <w:rPr>
          <w:lang w:val="uk-UA"/>
        </w:rPr>
        <w:t>ому</w:t>
      </w:r>
      <w:proofErr w:type="spellEnd"/>
      <w:r w:rsidR="0029154C">
        <w:t xml:space="preserve"> </w:t>
      </w:r>
      <w:r>
        <w:t>план</w:t>
      </w:r>
      <w:r w:rsidR="0029154C">
        <w:rPr>
          <w:lang w:val="uk-UA"/>
        </w:rPr>
        <w:t>і</w:t>
      </w:r>
      <w:r>
        <w:t xml:space="preserve">. Нагадаємо, операційні цілі </w:t>
      </w:r>
      <w:r>
        <w:rPr>
          <w:highlight w:val="white"/>
        </w:rPr>
        <w:t xml:space="preserve">визначають, як заклад буде досягати напрямів стратегічного розвитку та які кроки необхідно для цього зробити. Детальніше цілепокладання ми розглядали в матеріалі </w:t>
      </w:r>
      <w:r>
        <w:rPr>
          <w:color w:val="1155CC"/>
          <w:highlight w:val="white"/>
          <w:u w:val="single"/>
        </w:rPr>
        <w:t>“</w:t>
      </w:r>
      <w:hyperlink r:id="rId6">
        <w:r>
          <w:rPr>
            <w:color w:val="1155CC"/>
            <w:u w:val="single"/>
          </w:rPr>
          <w:t>Як розробити стратегію розвитку школи: план для директора”.</w:t>
        </w:r>
      </w:hyperlink>
    </w:p>
    <w:p w14:paraId="00000013" w14:textId="77777777" w:rsidR="006E2F6A" w:rsidRDefault="00951BDD" w:rsidP="007774B2">
      <w:pPr>
        <w:pStyle w:val="2"/>
        <w:rPr>
          <w:highlight w:val="white"/>
        </w:rPr>
      </w:pPr>
      <w:r>
        <w:rPr>
          <w:highlight w:val="white"/>
        </w:rPr>
        <w:t>Структура річного плану</w:t>
      </w:r>
    </w:p>
    <w:p w14:paraId="00000015" w14:textId="2488A5D6" w:rsidR="006E2F6A" w:rsidRDefault="00951BDD">
      <w:pPr>
        <w:spacing w:before="45" w:after="90" w:line="240" w:lineRule="auto"/>
        <w:jc w:val="both"/>
        <w:rPr>
          <w:highlight w:val="white"/>
        </w:rPr>
      </w:pPr>
      <w:r>
        <w:rPr>
          <w:highlight w:val="white"/>
        </w:rPr>
        <w:t xml:space="preserve">Кожен заклад має право на власний розсуд визначати структуру річного плану. Втім існують усталені практики, на які заклад може </w:t>
      </w:r>
      <w:r w:rsidR="0029154C">
        <w:rPr>
          <w:highlight w:val="white"/>
        </w:rPr>
        <w:t>орієнтуватися</w:t>
      </w:r>
      <w:r>
        <w:rPr>
          <w:highlight w:val="white"/>
        </w:rPr>
        <w:t>.</w:t>
      </w:r>
    </w:p>
    <w:p w14:paraId="00000017" w14:textId="294EC01C" w:rsidR="006E2F6A" w:rsidRDefault="00951BDD">
      <w:pPr>
        <w:spacing w:line="240" w:lineRule="auto"/>
        <w:jc w:val="both"/>
        <w:rPr>
          <w:highlight w:val="white"/>
        </w:rPr>
      </w:pPr>
      <w:r>
        <w:t>Наприклад, структура річного плану може відтворювати структуру стратегії розвитку закладу.</w:t>
      </w:r>
      <w:r w:rsidR="0029154C">
        <w:rPr>
          <w:lang w:val="uk-UA"/>
        </w:rPr>
        <w:t xml:space="preserve"> </w:t>
      </w:r>
      <w:r>
        <w:t>Такий підхід спростить підготовку плану та одночасно допоможе деталізувати поставлені у стратегії цілі та визначені завдання. Це і спрощує його підготовку, і відразу працює на деталізацію поставлених цілей та виконання завдань, які потрібні для досягнення очікуваного результату у перспективі розвитку закладу.</w:t>
      </w:r>
    </w:p>
    <w:p w14:paraId="00000019" w14:textId="4FB591D9" w:rsidR="006E2F6A" w:rsidRDefault="00951BDD">
      <w:pPr>
        <w:spacing w:before="45" w:after="90" w:line="240" w:lineRule="auto"/>
        <w:jc w:val="both"/>
        <w:rPr>
          <w:highlight w:val="white"/>
        </w:rPr>
      </w:pPr>
      <w:r>
        <w:rPr>
          <w:highlight w:val="white"/>
        </w:rPr>
        <w:lastRenderedPageBreak/>
        <w:t xml:space="preserve">Другим варіантом структури плану можуть бути напрями внутрішньої системи забезпечення якості освітньої діяльності та якості освіти. У такому випадку </w:t>
      </w:r>
      <w:r w:rsidR="0029154C">
        <w:rPr>
          <w:highlight w:val="white"/>
          <w:lang w:val="uk-UA"/>
        </w:rPr>
        <w:t>в</w:t>
      </w:r>
      <w:r w:rsidR="0029154C">
        <w:rPr>
          <w:highlight w:val="white"/>
        </w:rPr>
        <w:t xml:space="preserve"> </w:t>
      </w:r>
      <w:r>
        <w:rPr>
          <w:highlight w:val="white"/>
        </w:rPr>
        <w:t xml:space="preserve">річному плані будуть враховані усі аспекти освітньої діяльності, </w:t>
      </w:r>
      <w:r w:rsidR="0029154C">
        <w:rPr>
          <w:highlight w:val="white"/>
          <w:lang w:val="uk-UA"/>
        </w:rPr>
        <w:t>представлені</w:t>
      </w:r>
      <w:r w:rsidR="0029154C">
        <w:rPr>
          <w:highlight w:val="white"/>
        </w:rPr>
        <w:t xml:space="preserve"> </w:t>
      </w:r>
      <w:r w:rsidR="0029154C">
        <w:rPr>
          <w:highlight w:val="white"/>
          <w:lang w:val="uk-UA"/>
        </w:rPr>
        <w:t>в</w:t>
      </w:r>
      <w:r>
        <w:rPr>
          <w:highlight w:val="white"/>
        </w:rPr>
        <w:t xml:space="preserve"> етап</w:t>
      </w:r>
      <w:r w:rsidR="0029154C">
        <w:rPr>
          <w:highlight w:val="white"/>
          <w:lang w:val="uk-UA"/>
        </w:rPr>
        <w:t>ах</w:t>
      </w:r>
      <w:r>
        <w:rPr>
          <w:highlight w:val="white"/>
        </w:rPr>
        <w:t xml:space="preserve"> </w:t>
      </w:r>
      <w:r w:rsidR="0029154C">
        <w:rPr>
          <w:highlight w:val="white"/>
        </w:rPr>
        <w:t>самооцінювання</w:t>
      </w:r>
      <w:r>
        <w:rPr>
          <w:highlight w:val="white"/>
        </w:rPr>
        <w:t xml:space="preserve">, яке </w:t>
      </w:r>
      <w:r w:rsidR="0029154C">
        <w:rPr>
          <w:highlight w:val="white"/>
          <w:lang w:val="uk-UA"/>
        </w:rPr>
        <w:t xml:space="preserve">школа </w:t>
      </w:r>
      <w:r>
        <w:rPr>
          <w:highlight w:val="white"/>
        </w:rPr>
        <w:t xml:space="preserve">має проводити щороку. </w:t>
      </w:r>
    </w:p>
    <w:p w14:paraId="0000001A" w14:textId="03A91AF6" w:rsidR="006E2F6A" w:rsidRDefault="00951BDD">
      <w:pPr>
        <w:spacing w:before="45" w:after="90" w:line="240" w:lineRule="auto"/>
        <w:jc w:val="both"/>
      </w:pPr>
      <w:r>
        <w:rPr>
          <w:highlight w:val="white"/>
        </w:rPr>
        <w:t>Наприклад, структура річного плану може мати такі блоки:</w:t>
      </w:r>
    </w:p>
    <w:p w14:paraId="0000001B" w14:textId="52D5DDD5" w:rsidR="006E2F6A" w:rsidRDefault="00951BDD">
      <w:pPr>
        <w:numPr>
          <w:ilvl w:val="0"/>
          <w:numId w:val="1"/>
        </w:numPr>
        <w:spacing w:line="240" w:lineRule="auto"/>
        <w:jc w:val="both"/>
      </w:pPr>
      <w:r>
        <w:t>освітнє середовище закладу освіти;</w:t>
      </w:r>
    </w:p>
    <w:p w14:paraId="0000001C" w14:textId="77777777" w:rsidR="006E2F6A" w:rsidRDefault="00951BDD">
      <w:pPr>
        <w:numPr>
          <w:ilvl w:val="0"/>
          <w:numId w:val="1"/>
        </w:numPr>
        <w:spacing w:line="240" w:lineRule="auto"/>
        <w:jc w:val="both"/>
      </w:pPr>
      <w:r>
        <w:t>система оцінювання здобувачів освіти;</w:t>
      </w:r>
    </w:p>
    <w:p w14:paraId="0000001D" w14:textId="097BFCC7" w:rsidR="006E2F6A" w:rsidRDefault="00951BDD">
      <w:pPr>
        <w:numPr>
          <w:ilvl w:val="0"/>
          <w:numId w:val="1"/>
        </w:numPr>
        <w:spacing w:line="240" w:lineRule="auto"/>
        <w:jc w:val="both"/>
      </w:pPr>
      <w:r>
        <w:t>педагогічна діяльність працівників закладу освіти;</w:t>
      </w:r>
    </w:p>
    <w:p w14:paraId="0000001E" w14:textId="77777777" w:rsidR="006E2F6A" w:rsidRDefault="00951BDD">
      <w:pPr>
        <w:numPr>
          <w:ilvl w:val="0"/>
          <w:numId w:val="1"/>
        </w:numPr>
        <w:spacing w:after="90" w:line="240" w:lineRule="auto"/>
        <w:jc w:val="both"/>
      </w:pPr>
      <w:r>
        <w:t>управлінські процеси закладу освіти.</w:t>
      </w:r>
    </w:p>
    <w:p w14:paraId="00000020" w14:textId="77777777" w:rsidR="006E2F6A" w:rsidRDefault="00951BDD">
      <w:pPr>
        <w:spacing w:after="90" w:line="240" w:lineRule="auto"/>
        <w:jc w:val="both"/>
      </w:pPr>
      <w:r>
        <w:t xml:space="preserve">Третім варіантом структури може бути власний підхід до створення річного плану. </w:t>
      </w:r>
    </w:p>
    <w:p w14:paraId="5FA2AFB5" w14:textId="15B60B8E" w:rsidR="000153FF" w:rsidRDefault="00951BDD">
      <w:pPr>
        <w:spacing w:after="90" w:line="240" w:lineRule="auto"/>
        <w:jc w:val="both"/>
        <w:rPr>
          <w:lang w:val="uk-UA"/>
        </w:rPr>
      </w:pPr>
      <w:r>
        <w:t>Важливо</w:t>
      </w:r>
      <w:r w:rsidR="000153FF">
        <w:rPr>
          <w:lang w:val="uk-UA"/>
        </w:rPr>
        <w:t>, щоб</w:t>
      </w:r>
      <w:r>
        <w:t xml:space="preserve"> у будь-якому з варіантів структури річного плану документ </w:t>
      </w:r>
      <w:r w:rsidR="000153FF">
        <w:t>містив</w:t>
      </w:r>
      <w:r w:rsidR="000153FF">
        <w:rPr>
          <w:lang w:val="uk-UA"/>
        </w:rPr>
        <w:t>:</w:t>
      </w:r>
    </w:p>
    <w:p w14:paraId="5043BD1F" w14:textId="03E602D5" w:rsidR="000153FF" w:rsidRPr="000153FF" w:rsidRDefault="00951BDD" w:rsidP="007774B2">
      <w:pPr>
        <w:pStyle w:val="a7"/>
        <w:numPr>
          <w:ilvl w:val="0"/>
          <w:numId w:val="2"/>
        </w:numPr>
        <w:spacing w:after="90" w:line="240" w:lineRule="auto"/>
        <w:jc w:val="both"/>
        <w:rPr>
          <w:lang w:val="uk-UA"/>
        </w:rPr>
      </w:pPr>
      <w:r>
        <w:t>строки виконання</w:t>
      </w:r>
      <w:r w:rsidR="000153FF" w:rsidRPr="000153FF">
        <w:rPr>
          <w:lang w:val="uk-UA"/>
        </w:rPr>
        <w:t>;</w:t>
      </w:r>
    </w:p>
    <w:p w14:paraId="20E1AA8F" w14:textId="2A075A5B" w:rsidR="000153FF" w:rsidRPr="000153FF" w:rsidRDefault="00951BDD" w:rsidP="007774B2">
      <w:pPr>
        <w:pStyle w:val="a7"/>
        <w:numPr>
          <w:ilvl w:val="0"/>
          <w:numId w:val="2"/>
        </w:numPr>
        <w:spacing w:after="90" w:line="240" w:lineRule="auto"/>
        <w:jc w:val="both"/>
        <w:rPr>
          <w:lang w:val="uk-UA"/>
        </w:rPr>
      </w:pPr>
      <w:r>
        <w:t>інформацію про відповідальних за реалізацію кожного завдання</w:t>
      </w:r>
      <w:r w:rsidR="000153FF" w:rsidRPr="000153FF">
        <w:rPr>
          <w:lang w:val="uk-UA"/>
        </w:rPr>
        <w:t>;</w:t>
      </w:r>
    </w:p>
    <w:p w14:paraId="3D4206FA" w14:textId="772218A4" w:rsidR="000153FF" w:rsidRPr="000153FF" w:rsidRDefault="00951BDD" w:rsidP="007774B2">
      <w:pPr>
        <w:pStyle w:val="a7"/>
        <w:numPr>
          <w:ilvl w:val="0"/>
          <w:numId w:val="2"/>
        </w:numPr>
        <w:spacing w:after="90" w:line="240" w:lineRule="auto"/>
        <w:jc w:val="both"/>
        <w:rPr>
          <w:lang w:val="uk-UA"/>
        </w:rPr>
      </w:pPr>
      <w:r>
        <w:t>форму узагальнення за результатами виконання (наказ, графік, розклад, аналітична записка, навчальний план тощо)</w:t>
      </w:r>
      <w:r w:rsidR="000153FF" w:rsidRPr="000153FF">
        <w:rPr>
          <w:lang w:val="uk-UA"/>
        </w:rPr>
        <w:t>;</w:t>
      </w:r>
    </w:p>
    <w:p w14:paraId="00000022" w14:textId="29128CE6" w:rsidR="006E2F6A" w:rsidRDefault="00951BDD" w:rsidP="007774B2">
      <w:pPr>
        <w:pStyle w:val="a7"/>
        <w:numPr>
          <w:ilvl w:val="0"/>
          <w:numId w:val="2"/>
        </w:numPr>
        <w:spacing w:after="90" w:line="240" w:lineRule="auto"/>
        <w:jc w:val="both"/>
      </w:pPr>
      <w:r>
        <w:t xml:space="preserve">відмітки про виконання. </w:t>
      </w:r>
    </w:p>
    <w:p w14:paraId="00000024" w14:textId="77777777" w:rsidR="006E2F6A" w:rsidRDefault="00951BDD" w:rsidP="007774B2">
      <w:pPr>
        <w:pStyle w:val="2"/>
      </w:pPr>
      <w:r>
        <w:t>Затвердження та комунікація річного плану</w:t>
      </w:r>
    </w:p>
    <w:p w14:paraId="42C3E86D" w14:textId="77777777" w:rsidR="0076251F" w:rsidRDefault="00951BDD">
      <w:pPr>
        <w:spacing w:before="45" w:after="90" w:line="240" w:lineRule="auto"/>
        <w:jc w:val="both"/>
        <w:rPr>
          <w:highlight w:val="white"/>
          <w:lang w:val="uk-UA"/>
        </w:rPr>
      </w:pPr>
      <w:r>
        <w:rPr>
          <w:highlight w:val="white"/>
        </w:rPr>
        <w:t>Схвалює річний план на своєму засіданні педагогічна рада.</w:t>
      </w:r>
    </w:p>
    <w:p w14:paraId="20CF801C" w14:textId="1B777A02" w:rsidR="00B57328" w:rsidRDefault="00951BDD">
      <w:pPr>
        <w:spacing w:before="45" w:after="90" w:line="240" w:lineRule="auto"/>
        <w:jc w:val="both"/>
        <w:rPr>
          <w:highlight w:val="white"/>
          <w:lang w:val="uk-UA"/>
        </w:rPr>
      </w:pPr>
      <w:r>
        <w:rPr>
          <w:highlight w:val="white"/>
        </w:rPr>
        <w:t xml:space="preserve">Важливо пам’ятати, що після затвердження річний план має стати корисним і практичним робочим документом, а не залишитись черговою формальною частиною документообігу. </w:t>
      </w:r>
      <w:r w:rsidR="000153FF">
        <w:rPr>
          <w:highlight w:val="white"/>
          <w:lang w:val="uk-UA"/>
        </w:rPr>
        <w:t>Т</w:t>
      </w:r>
      <w:proofErr w:type="spellStart"/>
      <w:r>
        <w:rPr>
          <w:highlight w:val="white"/>
        </w:rPr>
        <w:t>ому</w:t>
      </w:r>
      <w:proofErr w:type="spellEnd"/>
      <w:r>
        <w:rPr>
          <w:highlight w:val="white"/>
        </w:rPr>
        <w:t xml:space="preserve"> робота не </w:t>
      </w:r>
      <w:r w:rsidR="000153FF">
        <w:rPr>
          <w:highlight w:val="white"/>
          <w:lang w:val="uk-UA"/>
        </w:rPr>
        <w:t>має</w:t>
      </w:r>
      <w:r>
        <w:rPr>
          <w:highlight w:val="white"/>
        </w:rPr>
        <w:t xml:space="preserve"> завершуватись на етапі</w:t>
      </w:r>
      <w:r w:rsidR="0076251F">
        <w:rPr>
          <w:highlight w:val="white"/>
          <w:lang w:val="uk-UA"/>
        </w:rPr>
        <w:t xml:space="preserve"> затвердження річного плану</w:t>
      </w:r>
      <w:r>
        <w:rPr>
          <w:highlight w:val="white"/>
        </w:rPr>
        <w:t xml:space="preserve">. </w:t>
      </w:r>
      <w:r w:rsidR="0076251F">
        <w:rPr>
          <w:highlight w:val="white"/>
          <w:lang w:val="uk-UA"/>
        </w:rPr>
        <w:t xml:space="preserve">Необхідно його </w:t>
      </w:r>
      <w:proofErr w:type="spellStart"/>
      <w:r>
        <w:rPr>
          <w:highlight w:val="white"/>
        </w:rPr>
        <w:t>оприлюдн</w:t>
      </w:r>
      <w:r w:rsidR="0076251F">
        <w:rPr>
          <w:highlight w:val="white"/>
          <w:lang w:val="uk-UA"/>
        </w:rPr>
        <w:t>ити</w:t>
      </w:r>
      <w:proofErr w:type="spellEnd"/>
      <w:r>
        <w:rPr>
          <w:highlight w:val="white"/>
        </w:rPr>
        <w:t xml:space="preserve"> </w:t>
      </w:r>
      <w:r w:rsidR="00B57328">
        <w:rPr>
          <w:highlight w:val="white"/>
          <w:lang w:val="uk-UA"/>
        </w:rPr>
        <w:t>і</w:t>
      </w:r>
      <w:r w:rsidR="0076251F">
        <w:rPr>
          <w:highlight w:val="white"/>
        </w:rPr>
        <w:t xml:space="preserve"> </w:t>
      </w:r>
      <w:proofErr w:type="spellStart"/>
      <w:r>
        <w:rPr>
          <w:highlight w:val="white"/>
        </w:rPr>
        <w:t>поясн</w:t>
      </w:r>
      <w:r w:rsidR="0076251F">
        <w:rPr>
          <w:highlight w:val="white"/>
          <w:lang w:val="uk-UA"/>
        </w:rPr>
        <w:t>ити</w:t>
      </w:r>
      <w:proofErr w:type="spellEnd"/>
      <w:r>
        <w:rPr>
          <w:highlight w:val="white"/>
        </w:rPr>
        <w:t xml:space="preserve"> </w:t>
      </w:r>
      <w:r w:rsidR="00B57328">
        <w:rPr>
          <w:highlight w:val="white"/>
          <w:lang w:val="uk-UA"/>
        </w:rPr>
        <w:t>в</w:t>
      </w:r>
      <w:r w:rsidR="00B57328">
        <w:rPr>
          <w:highlight w:val="white"/>
        </w:rPr>
        <w:t xml:space="preserve">сім </w:t>
      </w:r>
      <w:r>
        <w:rPr>
          <w:highlight w:val="white"/>
        </w:rPr>
        <w:t xml:space="preserve">учасникам освітнього процесу </w:t>
      </w:r>
      <w:proofErr w:type="spellStart"/>
      <w:r w:rsidR="00B57328">
        <w:rPr>
          <w:highlight w:val="white"/>
        </w:rPr>
        <w:t>ціл</w:t>
      </w:r>
      <w:proofErr w:type="spellEnd"/>
      <w:r w:rsidR="00B57328">
        <w:rPr>
          <w:highlight w:val="white"/>
          <w:lang w:val="uk-UA"/>
        </w:rPr>
        <w:t>і</w:t>
      </w:r>
      <w:r w:rsidR="00B57328">
        <w:rPr>
          <w:highlight w:val="white"/>
        </w:rPr>
        <w:t xml:space="preserve"> </w:t>
      </w:r>
      <w:r>
        <w:rPr>
          <w:highlight w:val="white"/>
        </w:rPr>
        <w:t xml:space="preserve">та </w:t>
      </w:r>
      <w:proofErr w:type="spellStart"/>
      <w:r w:rsidR="00B57328">
        <w:rPr>
          <w:highlight w:val="white"/>
        </w:rPr>
        <w:t>завдан</w:t>
      </w:r>
      <w:proofErr w:type="spellEnd"/>
      <w:r w:rsidR="00B57328">
        <w:rPr>
          <w:highlight w:val="white"/>
          <w:lang w:val="uk-UA"/>
        </w:rPr>
        <w:t>ня</w:t>
      </w:r>
      <w:r>
        <w:rPr>
          <w:highlight w:val="white"/>
        </w:rPr>
        <w:t xml:space="preserve">, що мають бути виконані </w:t>
      </w:r>
      <w:r w:rsidR="00B57328">
        <w:rPr>
          <w:highlight w:val="white"/>
          <w:lang w:val="uk-UA"/>
        </w:rPr>
        <w:t xml:space="preserve">протягом </w:t>
      </w:r>
      <w:r>
        <w:rPr>
          <w:highlight w:val="white"/>
        </w:rPr>
        <w:t>року</w:t>
      </w:r>
      <w:r w:rsidR="00B57328">
        <w:rPr>
          <w:highlight w:val="white"/>
          <w:lang w:val="uk-UA"/>
        </w:rPr>
        <w:t xml:space="preserve">, здійснювати їх моніторинг, перегляд, </w:t>
      </w:r>
      <w:r w:rsidR="008B598D">
        <w:rPr>
          <w:highlight w:val="white"/>
          <w:lang w:val="uk-UA"/>
        </w:rPr>
        <w:t>доопрацювання</w:t>
      </w:r>
      <w:r>
        <w:rPr>
          <w:highlight w:val="white"/>
        </w:rPr>
        <w:t>.</w:t>
      </w:r>
    </w:p>
    <w:p w14:paraId="00000026" w14:textId="5F093C1E" w:rsidR="006E2F6A" w:rsidRPr="007774B2" w:rsidRDefault="00951BDD">
      <w:pPr>
        <w:spacing w:before="45" w:after="90" w:line="240" w:lineRule="auto"/>
        <w:jc w:val="both"/>
        <w:rPr>
          <w:lang w:val="uk-UA"/>
        </w:rPr>
      </w:pPr>
      <w:r>
        <w:rPr>
          <w:highlight w:val="white"/>
        </w:rPr>
        <w:t xml:space="preserve">Детальне річне планування роботи закладу та втілення цього плану </w:t>
      </w:r>
      <w:r w:rsidR="008B598D">
        <w:rPr>
          <w:highlight w:val="white"/>
          <w:lang w:val="uk-UA"/>
        </w:rPr>
        <w:t>в</w:t>
      </w:r>
      <w:r w:rsidR="008B598D">
        <w:rPr>
          <w:highlight w:val="white"/>
        </w:rPr>
        <w:t xml:space="preserve"> </w:t>
      </w:r>
      <w:r>
        <w:rPr>
          <w:highlight w:val="white"/>
        </w:rPr>
        <w:t xml:space="preserve">життя </w:t>
      </w:r>
      <w:r w:rsidR="008B598D">
        <w:rPr>
          <w:highlight w:val="white"/>
          <w:lang w:val="uk-UA"/>
        </w:rPr>
        <w:t>—</w:t>
      </w:r>
      <w:r w:rsidR="008B598D">
        <w:rPr>
          <w:highlight w:val="white"/>
        </w:rPr>
        <w:t xml:space="preserve"> </w:t>
      </w:r>
      <w:r>
        <w:rPr>
          <w:highlight w:val="white"/>
        </w:rPr>
        <w:t>це рух до досягнення поставлених у стратегії розвитку школи цілей та</w:t>
      </w:r>
      <w:r w:rsidR="008B598D">
        <w:rPr>
          <w:highlight w:val="white"/>
          <w:lang w:val="uk-UA"/>
        </w:rPr>
        <w:t>,</w:t>
      </w:r>
      <w:r>
        <w:rPr>
          <w:highlight w:val="white"/>
        </w:rPr>
        <w:t xml:space="preserve"> як наслідок, </w:t>
      </w:r>
      <w:r w:rsidR="008B598D">
        <w:rPr>
          <w:highlight w:val="white"/>
          <w:lang w:val="uk-UA"/>
        </w:rPr>
        <w:t>—</w:t>
      </w:r>
      <w:r>
        <w:rPr>
          <w:highlight w:val="white"/>
        </w:rPr>
        <w:t xml:space="preserve"> до покращення якості освітньої діяльності закладу.</w:t>
      </w:r>
    </w:p>
    <w:sectPr w:rsidR="006E2F6A" w:rsidRPr="007774B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36235"/>
    <w:multiLevelType w:val="hybridMultilevel"/>
    <w:tmpl w:val="B4D60C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E7930"/>
    <w:multiLevelType w:val="multilevel"/>
    <w:tmpl w:val="D980BD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E2F6A"/>
    <w:rsid w:val="000153FF"/>
    <w:rsid w:val="00267F75"/>
    <w:rsid w:val="0029154C"/>
    <w:rsid w:val="00341F93"/>
    <w:rsid w:val="004C44FF"/>
    <w:rsid w:val="006664FC"/>
    <w:rsid w:val="006E2F6A"/>
    <w:rsid w:val="0076251F"/>
    <w:rsid w:val="007774B2"/>
    <w:rsid w:val="007E546E"/>
    <w:rsid w:val="008B598D"/>
    <w:rsid w:val="00951BDD"/>
    <w:rsid w:val="00A646DA"/>
    <w:rsid w:val="00B57328"/>
    <w:rsid w:val="00BE4656"/>
    <w:rsid w:val="00D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09EE"/>
  <w15:docId w15:val="{3AACC85E-FCE7-4646-B753-72C05ACD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91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54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qe.gov.ua/index.php/uk-ua/hovyny/1890-yak-rozrobyty-stratehiiu-rozvytku-shkoly-plan-dlia-dyrekto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3920-FD25-486D-BE00-AD455E16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2021-04-14T12:19:00Z</dcterms:created>
  <dcterms:modified xsi:type="dcterms:W3CDTF">2021-04-22T14:42:00Z</dcterms:modified>
</cp:coreProperties>
</file>